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92" w:rsidRDefault="00AC4792" w:rsidP="00AC4792">
      <w:pPr>
        <w:rPr>
          <w:rFonts w:ascii="Times New Roman" w:hAnsi="Times New Roman" w:cs="Times New Roman"/>
          <w:sz w:val="24"/>
          <w:szCs w:val="24"/>
        </w:rPr>
      </w:pPr>
      <w:r w:rsidRPr="00DD22F2">
        <w:rPr>
          <w:rFonts w:ascii="Times New Roman" w:hAnsi="Times New Roman" w:cs="Times New Roman"/>
          <w:sz w:val="24"/>
          <w:szCs w:val="24"/>
        </w:rPr>
        <w:t>Итоговый контрольный тест для учащихся 9 класса</w:t>
      </w:r>
    </w:p>
    <w:p w:rsidR="005608CF" w:rsidRPr="00DD22F2" w:rsidRDefault="005608CF" w:rsidP="00AC4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выполняется 3 часа, с 10.00 до 13.00.  До 13.30 выслать в ВК или на электронную почту.</w:t>
      </w:r>
    </w:p>
    <w:p w:rsidR="002B2F0B" w:rsidRPr="00DD22F2" w:rsidRDefault="00AC4792" w:rsidP="002B2F0B">
      <w:pPr>
        <w:pStyle w:val="leftmargin1"/>
        <w:jc w:val="both"/>
        <w:rPr>
          <w:color w:val="000000"/>
        </w:rPr>
      </w:pPr>
      <w:r w:rsidRPr="00DD22F2">
        <w:t>1.</w:t>
      </w:r>
      <w:r w:rsidRPr="00DD22F2">
        <w:rPr>
          <w:color w:val="252525"/>
        </w:rPr>
        <w:t xml:space="preserve"> </w:t>
      </w:r>
      <w:r w:rsidR="002B2F0B" w:rsidRPr="00DD22F2">
        <w:rPr>
          <w:color w:val="000000"/>
        </w:rPr>
        <w:t>Какие два из перечисленных понятий используются в первую очередь при описании политической сферы общества?</w:t>
      </w:r>
    </w:p>
    <w:p w:rsidR="002B2F0B" w:rsidRPr="00DD22F2" w:rsidRDefault="002B2F0B" w:rsidP="002B2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2F0B" w:rsidRPr="00DD22F2" w:rsidRDefault="002B2F0B" w:rsidP="002B2F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Страта; доход; власть; демократия; собственность.</w:t>
      </w:r>
    </w:p>
    <w:p w:rsidR="002B2F0B" w:rsidRPr="00DD22F2" w:rsidRDefault="002B2F0B" w:rsidP="002B2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2F0B" w:rsidRPr="00DD22F2" w:rsidRDefault="002B2F0B" w:rsidP="002B2F0B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соответствующие понятия и раскройте смысл любого одного из них.</w:t>
      </w:r>
    </w:p>
    <w:p w:rsidR="00AC4792" w:rsidRPr="00DD22F2" w:rsidRDefault="00AC4792" w:rsidP="002B2F0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Маша готовит тушёную капусту на ужин для своей семьи. Субъектом данной деятельности является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тушёная капуста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обед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потребность в пище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Маша</w:t>
      </w:r>
    </w:p>
    <w:p w:rsidR="00AC4792" w:rsidRPr="00DD22F2" w:rsidRDefault="00AC4792" w:rsidP="002B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B2F0B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Верны ли следующие суждения о межличностных конфликтах?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А. К наиболее эффективным способам разрешения любых межличностных конфликтов относят приспособление к мнению противника, полный отказ от своих интересов.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Б. Для того, чтобы разрешить межличностный конфликт, необходимо не уступать сопернику и отстаивать только свои интересы.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А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Б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верны оба суждения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оба суждения неверны</w:t>
      </w:r>
    </w:p>
    <w:p w:rsidR="00AC4792" w:rsidRPr="00DD22F2" w:rsidRDefault="00AC4792" w:rsidP="002B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B2F0B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Что отличает науку от других форм (областей) духовной культуры?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вера в сверхъестественные силы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объективность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субъективность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использование художественных образов</w:t>
      </w:r>
    </w:p>
    <w:p w:rsidR="00AC4792" w:rsidRPr="00DD22F2" w:rsidRDefault="00AC4792" w:rsidP="002B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B2F0B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Верны ли следующие суждения об образовании?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А. На современном этапе развития в образовании наблюдается тенденция </w:t>
      </w:r>
      <w:proofErr w:type="spell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гуманизации</w:t>
      </w:r>
      <w:proofErr w:type="spellEnd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Б. В основе образования лежат культурные традиции, система ценностей и норм, способов деятельности, накопленные людьми.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А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Б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верны оба суждения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оба суждения неверны</w:t>
      </w:r>
    </w:p>
    <w:p w:rsidR="002B2F0B" w:rsidRPr="00DD22F2" w:rsidRDefault="00AC4792" w:rsidP="002B2F0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</w:t>
      </w:r>
      <w:r w:rsidR="002B2F0B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B2F0B" w:rsidRPr="00DD22F2">
        <w:rPr>
          <w:rFonts w:ascii="Times New Roman" w:hAnsi="Times New Roman" w:cs="Times New Roman"/>
          <w:color w:val="000000"/>
          <w:sz w:val="24"/>
          <w:szCs w:val="24"/>
        </w:rPr>
        <w:t xml:space="preserve">У совершеннолетнего Василия сломался автомобиль. В автосервисе сообщили, что ремонт обойдется в 55 тысяч рублей. У Василия таких денег не </w:t>
      </w:r>
      <w:proofErr w:type="gramStart"/>
      <w:r w:rsidR="002B2F0B" w:rsidRPr="00DD22F2">
        <w:rPr>
          <w:rFonts w:ascii="Times New Roman" w:hAnsi="Times New Roman" w:cs="Times New Roman"/>
          <w:color w:val="000000"/>
          <w:sz w:val="24"/>
          <w:szCs w:val="24"/>
        </w:rPr>
        <w:t>было</w:t>
      </w:r>
      <w:proofErr w:type="gramEnd"/>
      <w:r w:rsidR="002B2F0B" w:rsidRPr="00DD22F2">
        <w:rPr>
          <w:rFonts w:ascii="Times New Roman" w:hAnsi="Times New Roman" w:cs="Times New Roman"/>
          <w:color w:val="000000"/>
          <w:sz w:val="24"/>
          <w:szCs w:val="24"/>
        </w:rPr>
        <w:t xml:space="preserve"> и он принял решение взять кредит в банке. Укажите два любых правила, которым следует </w:t>
      </w:r>
      <w:proofErr w:type="gramStart"/>
      <w:r w:rsidR="002B2F0B" w:rsidRPr="00DD22F2">
        <w:rPr>
          <w:rFonts w:ascii="Times New Roman" w:hAnsi="Times New Roman" w:cs="Times New Roman"/>
          <w:color w:val="000000"/>
          <w:sz w:val="24"/>
          <w:szCs w:val="24"/>
        </w:rPr>
        <w:t>придерживаться Василию</w:t>
      </w:r>
      <w:proofErr w:type="gramEnd"/>
      <w:r w:rsidR="002B2F0B" w:rsidRPr="00DD22F2">
        <w:rPr>
          <w:rFonts w:ascii="Times New Roman" w:hAnsi="Times New Roman" w:cs="Times New Roman"/>
          <w:color w:val="000000"/>
          <w:sz w:val="24"/>
          <w:szCs w:val="24"/>
        </w:rPr>
        <w:t xml:space="preserve"> при выборе кредитной организа</w:t>
      </w:r>
      <w:r w:rsidR="00DD22F2">
        <w:rPr>
          <w:rFonts w:ascii="Times New Roman" w:hAnsi="Times New Roman" w:cs="Times New Roman"/>
          <w:color w:val="000000"/>
          <w:sz w:val="24"/>
          <w:szCs w:val="24"/>
        </w:rPr>
        <w:t>ции.</w:t>
      </w:r>
    </w:p>
    <w:p w:rsidR="002B2F0B" w:rsidRPr="00DD22F2" w:rsidRDefault="002B2F0B" w:rsidP="002B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F0B" w:rsidRPr="00DD22F2" w:rsidRDefault="002B2F0B" w:rsidP="002B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792" w:rsidRPr="00DD22F2" w:rsidRDefault="002B2F0B" w:rsidP="002B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7.</w:t>
      </w:r>
      <w:r w:rsidR="00AC4792"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Какой признак характеризует командную экономическую систему?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решение основных вопросов экономики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факторы производства находятся в государственной собственности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наличие конкуренции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свободное ценообразование</w:t>
      </w:r>
    </w:p>
    <w:p w:rsidR="00AC4792" w:rsidRPr="00DD22F2" w:rsidRDefault="00AC4792" w:rsidP="002B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B2F0B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Дарья работает парикмахером. Её заработная плата зависит от того, сколько стрижек и укладок она сделает. Как называется такая форма (тип) оплаты труда?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количественная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сдельная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оклад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премиальная</w:t>
      </w:r>
    </w:p>
    <w:p w:rsidR="00AC4792" w:rsidRPr="00DD22F2" w:rsidRDefault="00AC4792" w:rsidP="002B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B2F0B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Верны ли следующие суждения о собственности?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А. Имущественные отношения связаны с отношениями по поводу собственности.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Б. Учёные различают частную, государственную и муниципальную собственности.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А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Б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верны оба суждения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оба суждения неверны</w:t>
      </w:r>
    </w:p>
    <w:p w:rsidR="00AC4792" w:rsidRPr="00DD22F2" w:rsidRDefault="00AC4792" w:rsidP="002B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2B2F0B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Какую социальную роль может исполнять подросток?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водитель транспортного средства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опекун младшей сестры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пользователь интернета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избиратель</w:t>
      </w:r>
    </w:p>
    <w:p w:rsidR="00AC4792" w:rsidRPr="00DD22F2" w:rsidRDefault="00AC4792" w:rsidP="002B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2B2F0B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Верны ли следующие суждения о семье?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А. Семья оказывает психологическую поддержку членам семьи.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Б. Члены семьи связаны общностью быта, кровным родством и совместным производством товаров и услуг.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А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Б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верны оба суждения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оба суждения неверны</w:t>
      </w:r>
    </w:p>
    <w:p w:rsidR="002B2F0B" w:rsidRPr="00DD22F2" w:rsidRDefault="00AC4792" w:rsidP="002B2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</w:t>
      </w:r>
      <w:r w:rsidR="002B2F0B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странах Z и Y учёные проводили опросы общественного мнения. Совершеннолетним гражданам, участвующим в опросе, был задан вопрос: «Что Вы думаете об уплате налогов?».</w:t>
      </w:r>
    </w:p>
    <w:p w:rsidR="002B2F0B" w:rsidRPr="00DD22F2" w:rsidRDefault="002B2F0B" w:rsidP="002B2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2F0B" w:rsidRPr="00DD22F2" w:rsidRDefault="002B2F0B" w:rsidP="002B2F0B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опроса (в % от числа </w:t>
      </w:r>
      <w:proofErr w:type="gramStart"/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опрошенных</w:t>
      </w:r>
      <w:proofErr w:type="gramEnd"/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представлены в виде диаграммы.</w:t>
      </w:r>
    </w:p>
    <w:p w:rsidR="002B2F0B" w:rsidRPr="00DD22F2" w:rsidRDefault="002B2F0B" w:rsidP="002B2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37175" cy="4475480"/>
            <wp:effectExtent l="19050" t="0" r="0" b="0"/>
            <wp:docPr id="233" name="Рисунок 233" descr="https://soc-oge.sdamgia.ru/get_file?id=2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s://soc-oge.sdamgia.ru/get_file?id=200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44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F0B" w:rsidRPr="00DD22F2" w:rsidRDefault="002B2F0B" w:rsidP="002B2F0B">
      <w:pPr>
        <w:spacing w:after="10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по одному выводу: а) о сходстве и б) о различии в позициях групп опрошенных. Выскажите предположение о том, чем объясняется: а) сходство; б) различие.</w:t>
      </w:r>
    </w:p>
    <w:p w:rsidR="00AC4792" w:rsidRPr="00DD22F2" w:rsidRDefault="00AC4792" w:rsidP="00DD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DD22F2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Организация Z провела свой учредительный съезд и приняла программу действий. Какая информация позволяет судить о том, что данная организация является политической партией?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у организации Z есть устав и программа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2) организация стремится к 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власти</w:t>
      </w:r>
      <w:proofErr w:type="gramEnd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 занять места в парламенте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организация имеет четкие цели и структуру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у организации есть эмблема и герб</w:t>
      </w:r>
    </w:p>
    <w:p w:rsidR="00AC4792" w:rsidRPr="00DD22F2" w:rsidRDefault="00AC4792" w:rsidP="00DD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DD22F2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Верны ли следующие суждения о демократическом государстве?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А. В демократическом государстве права и свободы человека и гражданина являются высшей ценностью.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Б. В 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демократическом обществе</w:t>
      </w:r>
      <w:proofErr w:type="gramEnd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учитывается мнение меньшинства. 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А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Б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верны оба суждения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4) оба суждения неверны</w:t>
      </w:r>
    </w:p>
    <w:p w:rsidR="00AC4792" w:rsidRPr="00DD22F2" w:rsidRDefault="00AC4792" w:rsidP="00DD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D22F2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Установите соответствие между наказаниями в юридической ответственности и их видами: к каждому элементу первого столбца подберите соответствующий элемент из второго столбца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НАКАЗАНИЕ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А) предупреждение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Б) лишение права занимать определенные должности или заниматься определенной деятельностью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В) выговор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Г) ограничение свободы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Д) замечание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ВИДЫ ОТВЕТСТВЕННОСТИ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административная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уголовная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дисциплинарная</w:t>
      </w:r>
    </w:p>
    <w:p w:rsidR="00AC4792" w:rsidRPr="00DD22F2" w:rsidRDefault="00AC4792" w:rsidP="00DD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DD22F2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Признаком правонарушения является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общественная опасность деяния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возбуждение уголовного дела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наличие потерпевшего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задержание сотрудником полиции</w:t>
      </w:r>
    </w:p>
    <w:p w:rsidR="00AC4792" w:rsidRPr="00DD22F2" w:rsidRDefault="00AC4792" w:rsidP="00DD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DD22F2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Производитель (продавец) товара обязан указывать его состав и предупреждать о потенциальных факторах риска от применения товара. Какое право потребителя защищается этими действиями?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на полную и достоверную информацию о товаре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на возмещение ущерба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на безопасность товара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на отказ от приобретенного товара</w:t>
      </w:r>
    </w:p>
    <w:p w:rsidR="00AC4792" w:rsidRPr="00DD22F2" w:rsidRDefault="00AC4792" w:rsidP="00DD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DD22F2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Верны ли следующие суждения о правоохранительных органах?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А. К задачам нотариата относится выдача свидетельств на право собственности, доли в общем имуществе.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Б. Разрешение конфликтов и споров на основании закона — задача прокуратуры.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А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2) верно только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Б</w:t>
      </w:r>
      <w:proofErr w:type="gramEnd"/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верны оба суждения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оба суждения неверны</w:t>
      </w:r>
    </w:p>
    <w:p w:rsidR="00AC4792" w:rsidRPr="00DD22F2" w:rsidRDefault="00AC4792" w:rsidP="00DD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DD22F2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Учитель на уроке разбираем тему «Малые социальные группы». Он сравнивал две малые группы: семью и школьный класс: назвал их черты сходства и черты различия.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Выберите и запишите в первую колонку таблицы порядковые номера черт сходства, а во вторую колонку – порядковые номера черт различия.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1) личные контакты членов группы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2) общность быта 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3) отношения родства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4) наличие социальных норм, регулирующих отношения между членами группы</w:t>
      </w:r>
    </w:p>
    <w:p w:rsidR="00AC4792" w:rsidRPr="00DD22F2" w:rsidRDefault="00AC4792" w:rsidP="00AC4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AC4792" w:rsidRPr="00DD22F2" w:rsidRDefault="00DD22F2" w:rsidP="00AC4792">
      <w:pPr>
        <w:shd w:val="clear" w:color="auto" w:fill="FFFFFF"/>
        <w:spacing w:before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20. </w:t>
      </w:r>
      <w:r w:rsidR="00AC4792"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Заполните пропуск в таблице</w:t>
      </w: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/>
      </w:tblPr>
      <w:tblGrid>
        <w:gridCol w:w="1360"/>
        <w:gridCol w:w="8327"/>
      </w:tblGrid>
      <w:tr w:rsidR="00AC4792" w:rsidRPr="00DD22F2" w:rsidTr="00AC4792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11" w:type="dxa"/>
              <w:left w:w="166" w:type="dxa"/>
              <w:bottom w:w="111" w:type="dxa"/>
              <w:right w:w="166" w:type="dxa"/>
            </w:tcMar>
            <w:vAlign w:val="center"/>
            <w:hideMark/>
          </w:tcPr>
          <w:p w:rsidR="00AC4792" w:rsidRPr="00DD22F2" w:rsidRDefault="00AC4792" w:rsidP="00AC4792">
            <w:pPr>
              <w:spacing w:before="138" w:after="138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DD22F2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11" w:type="dxa"/>
              <w:left w:w="166" w:type="dxa"/>
              <w:bottom w:w="111" w:type="dxa"/>
              <w:right w:w="166" w:type="dxa"/>
            </w:tcMar>
            <w:vAlign w:val="center"/>
            <w:hideMark/>
          </w:tcPr>
          <w:p w:rsidR="00AC4792" w:rsidRPr="00DD22F2" w:rsidRDefault="00AC4792" w:rsidP="00AC4792">
            <w:pPr>
              <w:spacing w:before="138" w:after="138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DD22F2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Несут оценочную нагрузку, поддерживаются общественным мнением, исполняются в силу привычки</w:t>
            </w:r>
          </w:p>
        </w:tc>
      </w:tr>
      <w:tr w:rsidR="00AC4792" w:rsidRPr="00DD22F2" w:rsidTr="00AC4792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11" w:type="dxa"/>
              <w:left w:w="166" w:type="dxa"/>
              <w:bottom w:w="111" w:type="dxa"/>
              <w:right w:w="166" w:type="dxa"/>
            </w:tcMar>
            <w:vAlign w:val="center"/>
            <w:hideMark/>
          </w:tcPr>
          <w:p w:rsidR="00AC4792" w:rsidRPr="00DD22F2" w:rsidRDefault="00AC4792" w:rsidP="00AC4792">
            <w:pPr>
              <w:spacing w:before="138" w:after="138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DD22F2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Нормы права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11" w:type="dxa"/>
              <w:left w:w="166" w:type="dxa"/>
              <w:bottom w:w="111" w:type="dxa"/>
              <w:right w:w="166" w:type="dxa"/>
            </w:tcMar>
            <w:vAlign w:val="center"/>
            <w:hideMark/>
          </w:tcPr>
          <w:p w:rsidR="00AC4792" w:rsidRPr="00DD22F2" w:rsidRDefault="00AC4792" w:rsidP="00AC4792">
            <w:pPr>
              <w:spacing w:before="138" w:after="138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 w:rsidRPr="00DD22F2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Чётко описывают границы дозволенного и наказания, в случае их нарушения обеспечиваются силой государства, оформлены в письменном виде</w:t>
            </w:r>
          </w:p>
        </w:tc>
      </w:tr>
    </w:tbl>
    <w:p w:rsidR="00DD22F2" w:rsidRPr="00DD22F2" w:rsidRDefault="00DD22F2" w:rsidP="00DD22F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C4792" w:rsidRPr="00DD22F2" w:rsidRDefault="00DD22F2" w:rsidP="00DD22F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D22F2">
        <w:rPr>
          <w:rFonts w:ascii="Times New Roman" w:hAnsi="Times New Roman" w:cs="Times New Roman"/>
          <w:sz w:val="24"/>
          <w:szCs w:val="24"/>
          <w:lang w:eastAsia="ru-RU"/>
        </w:rPr>
        <w:t>21.</w:t>
      </w:r>
      <w:r w:rsidR="00AC4792" w:rsidRPr="00DD22F2">
        <w:rPr>
          <w:rFonts w:ascii="Times New Roman" w:hAnsi="Times New Roman" w:cs="Times New Roman"/>
          <w:sz w:val="24"/>
          <w:szCs w:val="24"/>
          <w:lang w:eastAsia="ru-RU"/>
        </w:rPr>
        <w:t xml:space="preserve">Прочитайте текст и выполните задания 21–24. Запишите сначала номер задания, а затем развёрнутый ответ на него. Ответы записывайте чётко и разборчиво. 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жизни приходится 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очень много</w:t>
      </w:r>
      <w:proofErr w:type="gramEnd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спорить, возражать, опровергать мнение других, не соглашаться…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споре сразу же обнаруживается интеллигентность, логичность мышления, вежливость, умение уважать людей и... самоуважение.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Если в споре человек заботится не столько об истине, сколько о победе над своим противником, не умеет выслушать своего противника, стремится противника «перекричать», испугать обвинениями, – это пустой человек, и спор его пустой.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Как же ведёт спор умный и вежливый спорщик?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Прежде всего, он внимательно выслушивает своего противника – человека, который не согласен с его мнением. Больше того, если ему что-либо неясно в позициях его противника, он задаёт ему дополнительные вопросы. И ещё: если даже все позиции противника ясны, он выберет самые слабые пункты в утверждениях противника и переспросит, это ли утверждает его противник.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Внимательно выслушивая своего противника и переспрашивая, спорящий достигает трёх целей: 1) противник не сможет возразить тем, что его «неправильно поняли», что он «этого не утверждал»; 2) спорящий своим внимательным отношением к мнению противника сразу завоёвывает себе симпатии среди тех, кто наблюдает за спором; 3) </w:t>
      </w: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спорящий</w:t>
      </w:r>
      <w:proofErr w:type="gramEnd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слушая и переспрашивая, выигрывает время для того, чтобы обдумать свои собственные возражения (а это тоже немаловажно), уточнить свои позиции в споре.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дальнейшем, возражая, никогда не следует прибегать к недозволенным приёмам спора и придерживаться следующих правил: 1) возражать, но не обвинять; 2) не «читать в сердце», не пытаться проникнуть в мотивы убеждений противника («вы стоите на этой точке зрения, потому что она вам выгодна», «вы так говорите, потому что вы сам такой» и т.п.);</w:t>
      </w:r>
      <w:proofErr w:type="gramEnd"/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3) не отклоняться в сторону от темы спора; спор нужно уметь доводить до конца, то есть либо до опровержения тезиса противника, либо до признания правоты противника.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На последнем своём утверждении я хочу остановиться особо.</w:t>
      </w:r>
    </w:p>
    <w:p w:rsidR="00AC4792" w:rsidRPr="00DD22F2" w:rsidRDefault="00AC4792" w:rsidP="00AC4792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Если вы с самого начала ведёте спор вежливо и спокойно, без заносчивости, то тем самым вы обеспечиваете себе спокойное отступление с достоинством.</w:t>
      </w:r>
    </w:p>
    <w:p w:rsidR="00374505" w:rsidRDefault="00374505" w:rsidP="00AC47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4792" w:rsidRPr="00374505" w:rsidRDefault="00AC4792" w:rsidP="00374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374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Составьте план текста. Для этого выделите основные смысловые фрагменты текста и озаглавьте каждый из них.</w:t>
      </w:r>
    </w:p>
    <w:p w:rsidR="00AC4792" w:rsidRPr="00DD22F2" w:rsidRDefault="00AC4792" w:rsidP="00DD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DD22F2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Какие три ключевых этапа ведения спора можно выделить на основе приведённого фрагмента текста?</w:t>
      </w:r>
    </w:p>
    <w:p w:rsidR="00AC4792" w:rsidRPr="00DD22F2" w:rsidRDefault="00AC4792" w:rsidP="00DD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DD22F2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Назовите любые три профессии, для которых умение умно спорить является жизненно необходимым. Для каждой профессии поясните значимость этого умения.</w:t>
      </w:r>
    </w:p>
    <w:p w:rsidR="00AC4792" w:rsidRPr="00DD22F2" w:rsidRDefault="00AC4792" w:rsidP="00DD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DD22F2" w:rsidRPr="00DD2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2F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Используя обществоведческие знания и личный социальный опыт, приведите два объяснения мысли автора о том, что в споре обнаруживается самоуважение человека.</w:t>
      </w:r>
    </w:p>
    <w:p w:rsidR="00AC4792" w:rsidRPr="00DD22F2" w:rsidRDefault="00AC4792">
      <w:pPr>
        <w:rPr>
          <w:rFonts w:ascii="Times New Roman" w:hAnsi="Times New Roman" w:cs="Times New Roman"/>
          <w:sz w:val="24"/>
          <w:szCs w:val="24"/>
        </w:rPr>
      </w:pPr>
    </w:p>
    <w:sectPr w:rsidR="00AC4792" w:rsidRPr="00DD22F2" w:rsidSect="0097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C4792"/>
    <w:rsid w:val="002B2F0B"/>
    <w:rsid w:val="00341956"/>
    <w:rsid w:val="00374505"/>
    <w:rsid w:val="00485DC7"/>
    <w:rsid w:val="005608CF"/>
    <w:rsid w:val="009754C5"/>
    <w:rsid w:val="00AC4792"/>
    <w:rsid w:val="00DD22F2"/>
    <w:rsid w:val="00ED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C5"/>
  </w:style>
  <w:style w:type="paragraph" w:styleId="1">
    <w:name w:val="heading 1"/>
    <w:basedOn w:val="a"/>
    <w:link w:val="10"/>
    <w:uiPriority w:val="9"/>
    <w:qFormat/>
    <w:rsid w:val="00AC4792"/>
    <w:pPr>
      <w:spacing w:before="222" w:after="222" w:line="240" w:lineRule="auto"/>
      <w:outlineLvl w:val="0"/>
    </w:pPr>
    <w:rPr>
      <w:rFonts w:ascii="Segoe UI" w:eastAsia="Times New Roman" w:hAnsi="Segoe UI" w:cs="Segoe UI"/>
      <w:b/>
      <w:bCs/>
      <w:color w:val="111111"/>
      <w:kern w:val="36"/>
      <w:sz w:val="25"/>
      <w:szCs w:val="25"/>
      <w:lang w:eastAsia="ru-RU"/>
    </w:rPr>
  </w:style>
  <w:style w:type="paragraph" w:styleId="3">
    <w:name w:val="heading 3"/>
    <w:basedOn w:val="a"/>
    <w:link w:val="30"/>
    <w:uiPriority w:val="9"/>
    <w:qFormat/>
    <w:rsid w:val="00AC4792"/>
    <w:pPr>
      <w:spacing w:before="222" w:after="222" w:line="240" w:lineRule="auto"/>
      <w:outlineLvl w:val="2"/>
    </w:pPr>
    <w:rPr>
      <w:rFonts w:ascii="Segoe UI" w:eastAsia="Times New Roman" w:hAnsi="Segoe UI" w:cs="Segoe UI"/>
      <w:b/>
      <w:bCs/>
      <w:color w:val="11111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792"/>
    <w:rPr>
      <w:rFonts w:ascii="Segoe UI" w:eastAsia="Times New Roman" w:hAnsi="Segoe UI" w:cs="Segoe UI"/>
      <w:b/>
      <w:bCs/>
      <w:color w:val="111111"/>
      <w:kern w:val="36"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4792"/>
    <w:rPr>
      <w:rFonts w:ascii="Segoe UI" w:eastAsia="Times New Roman" w:hAnsi="Segoe UI" w:cs="Segoe UI"/>
      <w:b/>
      <w:bCs/>
      <w:color w:val="111111"/>
      <w:lang w:eastAsia="ru-RU"/>
    </w:rPr>
  </w:style>
  <w:style w:type="paragraph" w:customStyle="1" w:styleId="text2">
    <w:name w:val="text2"/>
    <w:basedOn w:val="a"/>
    <w:rsid w:val="00AC4792"/>
    <w:pPr>
      <w:pBdr>
        <w:top w:val="single" w:sz="6" w:space="6" w:color="DCDCDC"/>
        <w:left w:val="single" w:sz="6" w:space="8" w:color="DCDCDC"/>
        <w:bottom w:val="single" w:sz="6" w:space="6" w:color="DCDCDC"/>
        <w:right w:val="single" w:sz="6" w:space="8" w:color="DCDCDC"/>
      </w:pBdr>
      <w:shd w:val="clear" w:color="auto" w:fill="EFEFEF"/>
      <w:spacing w:after="69" w:line="240" w:lineRule="auto"/>
      <w:ind w:right="-2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792"/>
    <w:rPr>
      <w:rFonts w:ascii="Tahoma" w:hAnsi="Tahoma" w:cs="Tahoma"/>
      <w:sz w:val="16"/>
      <w:szCs w:val="16"/>
    </w:rPr>
  </w:style>
  <w:style w:type="paragraph" w:customStyle="1" w:styleId="leftmargin1">
    <w:name w:val="left_margin1"/>
    <w:basedOn w:val="a"/>
    <w:rsid w:val="002B2F0B"/>
    <w:pPr>
      <w:spacing w:after="0" w:line="240" w:lineRule="auto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2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234">
              <w:marLeft w:val="2423"/>
              <w:marRight w:val="69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865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6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5839">
                          <w:marLeft w:val="692"/>
                          <w:marRight w:val="0"/>
                          <w:marTop w:val="6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8874">
                              <w:marLeft w:val="0"/>
                              <w:marRight w:val="0"/>
                              <w:marTop w:val="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7467">
                                  <w:marLeft w:val="0"/>
                                  <w:marRight w:val="0"/>
                                  <w:marTop w:val="6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1680">
                                      <w:marLeft w:val="0"/>
                                      <w:marRight w:val="0"/>
                                      <w:marTop w:val="6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9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2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862953">
                                              <w:marLeft w:val="-208"/>
                                              <w:marRight w:val="-208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78268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8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4860666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7621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11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488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3878943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64911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058680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02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04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585752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141172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698104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96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6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8695271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26999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055165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63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08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803283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12764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166842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44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63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230219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9805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885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47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02658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87427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627600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295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39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0906659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90260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297066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0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8205909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224800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546775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56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58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1193707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2224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724118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10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095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209691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298497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903055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68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01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6053083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05609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35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7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8007993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896941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35283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07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93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1045585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44634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773092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62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0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439892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270336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78913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46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04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9304354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88559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754712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692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00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6867994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149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90983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92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02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1487988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598883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401420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17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72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7138502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364019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98321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7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6782762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25593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447947">
                                                      <w:marLeft w:val="0"/>
                                                      <w:marRight w:val="-2686"/>
                                                      <w:marTop w:val="0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58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9332880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03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849054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8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7397544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30942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1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95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65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52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292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118165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871999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38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58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03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74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98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7173598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058813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75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7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32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26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217435">
                                                  <w:marLeft w:val="-208"/>
                                                  <w:marRight w:val="-20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335909">
                                                      <w:marLeft w:val="-47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46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80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75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31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6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98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1884">
              <w:marLeft w:val="2423"/>
              <w:marRight w:val="69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34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17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218">
                          <w:marLeft w:val="692"/>
                          <w:marRight w:val="0"/>
                          <w:marTop w:val="6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4064">
                              <w:marLeft w:val="0"/>
                              <w:marRight w:val="0"/>
                              <w:marTop w:val="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38430">
                                  <w:marLeft w:val="0"/>
                                  <w:marRight w:val="0"/>
                                  <w:marTop w:val="6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7314">
                                      <w:marLeft w:val="0"/>
                                      <w:marRight w:val="0"/>
                                      <w:marTop w:val="6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3</cp:revision>
  <dcterms:created xsi:type="dcterms:W3CDTF">2020-05-11T13:13:00Z</dcterms:created>
  <dcterms:modified xsi:type="dcterms:W3CDTF">2020-05-11T14:25:00Z</dcterms:modified>
</cp:coreProperties>
</file>